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8B0" w:rsidRDefault="007A78B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Учетная карточка </w:t>
      </w:r>
      <w:r w:rsidR="00787A45">
        <w:rPr>
          <w:b/>
          <w:sz w:val="40"/>
          <w:szCs w:val="40"/>
          <w:u w:val="single"/>
        </w:rPr>
        <w:t>ИП Попов Алексей Алексеевич</w:t>
      </w:r>
    </w:p>
    <w:p w:rsidR="007A78B0" w:rsidRDefault="007A78B0"/>
    <w:p w:rsidR="007A78B0" w:rsidRDefault="007A78B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848"/>
      </w:tblGrid>
      <w:tr w:rsidR="007A78B0" w:rsidTr="00673466">
        <w:trPr>
          <w:jc w:val="center"/>
        </w:trPr>
        <w:tc>
          <w:tcPr>
            <w:tcW w:w="4497" w:type="dxa"/>
          </w:tcPr>
          <w:p w:rsidR="007A78B0" w:rsidRDefault="007A7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организации</w:t>
            </w:r>
          </w:p>
        </w:tc>
        <w:tc>
          <w:tcPr>
            <w:tcW w:w="4848" w:type="dxa"/>
          </w:tcPr>
          <w:p w:rsidR="007A78B0" w:rsidRDefault="00327758" w:rsidP="00327758">
            <w:pPr>
              <w:jc w:val="center"/>
              <w:rPr>
                <w:sz w:val="28"/>
                <w:szCs w:val="28"/>
              </w:rPr>
            </w:pPr>
            <w:r w:rsidRPr="0032775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ндивидуальные предприниматель</w:t>
            </w:r>
            <w:r w:rsidRPr="00327758">
              <w:rPr>
                <w:sz w:val="28"/>
                <w:szCs w:val="28"/>
              </w:rPr>
              <w:t xml:space="preserve"> "Попов Алексей Алексеевич"</w:t>
            </w:r>
          </w:p>
        </w:tc>
      </w:tr>
      <w:tr w:rsidR="007A78B0" w:rsidTr="00673466">
        <w:trPr>
          <w:jc w:val="center"/>
        </w:trPr>
        <w:tc>
          <w:tcPr>
            <w:tcW w:w="4497" w:type="dxa"/>
          </w:tcPr>
          <w:p w:rsidR="007A78B0" w:rsidRDefault="000954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Почтовый</w:t>
            </w:r>
            <w:r w:rsidR="007A78B0">
              <w:rPr>
                <w:sz w:val="28"/>
                <w:szCs w:val="28"/>
              </w:rPr>
              <w:t xml:space="preserve"> адрес</w:t>
            </w:r>
          </w:p>
        </w:tc>
        <w:tc>
          <w:tcPr>
            <w:tcW w:w="4848" w:type="dxa"/>
          </w:tcPr>
          <w:p w:rsidR="007A78B0" w:rsidRPr="00673466" w:rsidRDefault="0009540D" w:rsidP="000954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127566</w:t>
            </w:r>
            <w:r w:rsidR="00327758">
              <w:rPr>
                <w:sz w:val="28"/>
                <w:szCs w:val="28"/>
              </w:rPr>
              <w:t>,</w:t>
            </w:r>
            <w:r w:rsidR="00327758" w:rsidRPr="00327758">
              <w:rPr>
                <w:sz w:val="28"/>
                <w:szCs w:val="28"/>
              </w:rPr>
              <w:t xml:space="preserve"> г</w:t>
            </w:r>
            <w:r w:rsidR="006D1539">
              <w:rPr>
                <w:sz w:val="28"/>
                <w:szCs w:val="28"/>
              </w:rPr>
              <w:t xml:space="preserve"> </w:t>
            </w:r>
            <w:r w:rsidR="00327758" w:rsidRPr="00327758">
              <w:rPr>
                <w:sz w:val="28"/>
                <w:szCs w:val="28"/>
              </w:rPr>
              <w:t xml:space="preserve">.Москва, </w:t>
            </w:r>
            <w:r>
              <w:rPr>
                <w:sz w:val="28"/>
                <w:szCs w:val="28"/>
              </w:rPr>
              <w:t xml:space="preserve">Высоковольтный проезд </w:t>
            </w:r>
            <w:r w:rsidR="006D1539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>1 к.</w:t>
            </w:r>
            <w:r w:rsidR="006D1539">
              <w:rPr>
                <w:sz w:val="28"/>
                <w:szCs w:val="28"/>
              </w:rPr>
              <w:t>7</w:t>
            </w:r>
            <w:r w:rsidR="00327758" w:rsidRPr="00327758">
              <w:rPr>
                <w:sz w:val="28"/>
                <w:szCs w:val="28"/>
              </w:rPr>
              <w:t>, кв.</w:t>
            </w:r>
            <w:r>
              <w:rPr>
                <w:sz w:val="28"/>
                <w:szCs w:val="28"/>
              </w:rPr>
              <w:t>139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адрес</w:t>
            </w:r>
          </w:p>
        </w:tc>
        <w:tc>
          <w:tcPr>
            <w:tcW w:w="4848" w:type="dxa"/>
          </w:tcPr>
          <w:p w:rsidR="00927989" w:rsidRPr="003D32D2" w:rsidRDefault="003D32D2" w:rsidP="003D32D2">
            <w:pPr>
              <w:rPr>
                <w:sz w:val="28"/>
                <w:szCs w:val="28"/>
              </w:rPr>
            </w:pPr>
            <w:r w:rsidRPr="003D32D2">
              <w:rPr>
                <w:sz w:val="28"/>
                <w:szCs w:val="28"/>
              </w:rPr>
              <w:t>125239, г. Москва, </w:t>
            </w:r>
            <w:proofErr w:type="spellStart"/>
            <w:r w:rsidRPr="003D32D2">
              <w:rPr>
                <w:sz w:val="28"/>
                <w:szCs w:val="28"/>
              </w:rPr>
              <w:t>Коптевская</w:t>
            </w:r>
            <w:proofErr w:type="spellEnd"/>
            <w:r w:rsidRPr="003D32D2">
              <w:rPr>
                <w:sz w:val="28"/>
                <w:szCs w:val="28"/>
              </w:rPr>
              <w:t> улица, 73Ас1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</w:t>
            </w:r>
          </w:p>
        </w:tc>
        <w:tc>
          <w:tcPr>
            <w:tcW w:w="4848" w:type="dxa"/>
          </w:tcPr>
          <w:p w:rsidR="00927989" w:rsidRDefault="00927989" w:rsidP="000E3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</w:t>
            </w:r>
            <w:r w:rsidR="000E3882">
              <w:rPr>
                <w:sz w:val="28"/>
                <w:szCs w:val="28"/>
              </w:rPr>
              <w:t>95</w:t>
            </w:r>
            <w:r>
              <w:rPr>
                <w:sz w:val="28"/>
                <w:szCs w:val="28"/>
              </w:rPr>
              <w:t xml:space="preserve">) </w:t>
            </w:r>
            <w:r w:rsidR="000E3882">
              <w:rPr>
                <w:sz w:val="28"/>
                <w:szCs w:val="28"/>
              </w:rPr>
              <w:t>988</w:t>
            </w:r>
            <w:r w:rsidRPr="00673466">
              <w:rPr>
                <w:sz w:val="28"/>
                <w:szCs w:val="28"/>
              </w:rPr>
              <w:t>-</w:t>
            </w:r>
            <w:r w:rsidR="000E3882">
              <w:rPr>
                <w:sz w:val="28"/>
                <w:szCs w:val="28"/>
              </w:rPr>
              <w:t>09</w:t>
            </w:r>
            <w:r w:rsidRPr="00673466">
              <w:rPr>
                <w:sz w:val="28"/>
                <w:szCs w:val="28"/>
              </w:rPr>
              <w:t>-</w:t>
            </w:r>
            <w:r w:rsidR="000E3882">
              <w:rPr>
                <w:sz w:val="28"/>
                <w:szCs w:val="28"/>
              </w:rPr>
              <w:t>69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 – 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848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 w:rsidRPr="00673466">
              <w:rPr>
                <w:sz w:val="28"/>
                <w:szCs w:val="28"/>
              </w:rPr>
              <w:t>mail</w:t>
            </w:r>
            <w:r>
              <w:rPr>
                <w:sz w:val="28"/>
                <w:szCs w:val="28"/>
              </w:rPr>
              <w:t>@</w:t>
            </w:r>
            <w:r w:rsidRPr="00673466">
              <w:rPr>
                <w:sz w:val="28"/>
                <w:szCs w:val="28"/>
              </w:rPr>
              <w:t>wowbanner.ru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4848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 w:rsidRPr="00327758">
              <w:rPr>
                <w:sz w:val="28"/>
                <w:szCs w:val="28"/>
              </w:rPr>
              <w:t>401900677430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</w:t>
            </w:r>
          </w:p>
        </w:tc>
        <w:tc>
          <w:tcPr>
            <w:tcW w:w="4848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 w:rsidRPr="00327758">
              <w:rPr>
                <w:sz w:val="28"/>
                <w:szCs w:val="28"/>
              </w:rPr>
              <w:t>318402700032300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 №</w:t>
            </w:r>
          </w:p>
        </w:tc>
        <w:tc>
          <w:tcPr>
            <w:tcW w:w="4848" w:type="dxa"/>
          </w:tcPr>
          <w:p w:rsidR="00927989" w:rsidRPr="00673466" w:rsidRDefault="00927989" w:rsidP="00927989">
            <w:pPr>
              <w:jc w:val="center"/>
              <w:rPr>
                <w:sz w:val="28"/>
                <w:szCs w:val="28"/>
              </w:rPr>
            </w:pPr>
            <w:r w:rsidRPr="00327758">
              <w:rPr>
                <w:sz w:val="28"/>
                <w:szCs w:val="28"/>
              </w:rPr>
              <w:t>40802810338000091015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учреждения банка</w:t>
            </w:r>
          </w:p>
        </w:tc>
        <w:tc>
          <w:tcPr>
            <w:tcW w:w="4848" w:type="dxa"/>
          </w:tcPr>
          <w:p w:rsidR="00927989" w:rsidRPr="00673466" w:rsidRDefault="00927989" w:rsidP="00927989">
            <w:pPr>
              <w:jc w:val="center"/>
              <w:rPr>
                <w:sz w:val="28"/>
                <w:szCs w:val="28"/>
              </w:rPr>
            </w:pPr>
            <w:r w:rsidRPr="00327758">
              <w:rPr>
                <w:sz w:val="28"/>
                <w:szCs w:val="28"/>
              </w:rPr>
              <w:t>ПАО СБЕРБАНК Г. МОСКВА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Корреспондентский счет №</w:t>
            </w:r>
          </w:p>
        </w:tc>
        <w:tc>
          <w:tcPr>
            <w:tcW w:w="4848" w:type="dxa"/>
          </w:tcPr>
          <w:p w:rsidR="00927989" w:rsidRPr="00673466" w:rsidRDefault="00927989" w:rsidP="00927989">
            <w:pPr>
              <w:jc w:val="center"/>
              <w:rPr>
                <w:sz w:val="28"/>
                <w:szCs w:val="28"/>
              </w:rPr>
            </w:pPr>
            <w:r w:rsidRPr="00673466">
              <w:rPr>
                <w:sz w:val="28"/>
                <w:szCs w:val="28"/>
              </w:rPr>
              <w:t>30101810200000000593</w:t>
            </w:r>
          </w:p>
        </w:tc>
      </w:tr>
      <w:tr w:rsidR="00927989" w:rsidTr="00673466">
        <w:trPr>
          <w:jc w:val="center"/>
        </w:trPr>
        <w:tc>
          <w:tcPr>
            <w:tcW w:w="4497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Банковский идентификационный</w:t>
            </w:r>
          </w:p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(БИК)</w:t>
            </w:r>
          </w:p>
        </w:tc>
        <w:tc>
          <w:tcPr>
            <w:tcW w:w="4848" w:type="dxa"/>
          </w:tcPr>
          <w:p w:rsidR="00927989" w:rsidRDefault="00927989" w:rsidP="00927989">
            <w:pPr>
              <w:jc w:val="center"/>
              <w:rPr>
                <w:sz w:val="28"/>
                <w:szCs w:val="28"/>
              </w:rPr>
            </w:pPr>
            <w:r w:rsidRPr="00327758">
              <w:rPr>
                <w:sz w:val="28"/>
                <w:szCs w:val="28"/>
              </w:rPr>
              <w:t>044525225</w:t>
            </w:r>
          </w:p>
        </w:tc>
      </w:tr>
    </w:tbl>
    <w:p w:rsidR="00C949BA" w:rsidRPr="00C949BA" w:rsidRDefault="00C949BA" w:rsidP="0009540D">
      <w:pPr>
        <w:rPr>
          <w:b/>
          <w:i/>
          <w:sz w:val="36"/>
          <w:szCs w:val="36"/>
        </w:rPr>
      </w:pPr>
      <w:bookmarkStart w:id="0" w:name="_GoBack"/>
      <w:bookmarkEnd w:id="0"/>
    </w:p>
    <w:sectPr w:rsidR="00C949BA" w:rsidRPr="00C9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C4"/>
    <w:rsid w:val="0009540D"/>
    <w:rsid w:val="000E3882"/>
    <w:rsid w:val="00111593"/>
    <w:rsid w:val="001E17C2"/>
    <w:rsid w:val="0021478F"/>
    <w:rsid w:val="002538C4"/>
    <w:rsid w:val="002C2A30"/>
    <w:rsid w:val="00327758"/>
    <w:rsid w:val="003434EA"/>
    <w:rsid w:val="003B0BD3"/>
    <w:rsid w:val="003D32D2"/>
    <w:rsid w:val="0048333C"/>
    <w:rsid w:val="00494459"/>
    <w:rsid w:val="00501203"/>
    <w:rsid w:val="00673466"/>
    <w:rsid w:val="006D1539"/>
    <w:rsid w:val="00787A45"/>
    <w:rsid w:val="007A78B0"/>
    <w:rsid w:val="00927989"/>
    <w:rsid w:val="00966B95"/>
    <w:rsid w:val="00971C66"/>
    <w:rsid w:val="00A7468A"/>
    <w:rsid w:val="00AB60F7"/>
    <w:rsid w:val="00BA2647"/>
    <w:rsid w:val="00BC3C24"/>
    <w:rsid w:val="00C949BA"/>
    <w:rsid w:val="00E77C8A"/>
    <w:rsid w:val="00F02159"/>
    <w:rsid w:val="00FD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81438"/>
  <w15:chartTrackingRefBased/>
  <w15:docId w15:val="{B668C08A-28D0-44BF-B62C-1DFCFA17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2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карточка ООО «ЕвроТек Сервис»</vt:lpstr>
    </vt:vector>
  </TitlesOfParts>
  <Company>Foerch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карточка ООО «ЕвроТек Сервис»</dc:title>
  <dc:subject/>
  <dc:creator>Akshintsev</dc:creator>
  <cp:keywords/>
  <cp:lastModifiedBy>wowb</cp:lastModifiedBy>
  <cp:revision>13</cp:revision>
  <cp:lastPrinted>2007-09-05T11:00:00Z</cp:lastPrinted>
  <dcterms:created xsi:type="dcterms:W3CDTF">2019-01-29T11:44:00Z</dcterms:created>
  <dcterms:modified xsi:type="dcterms:W3CDTF">2026-04-14T10:16:00Z</dcterms:modified>
</cp:coreProperties>
</file>